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C96" w:rsidRPr="00701F9D" w:rsidRDefault="00514C96" w:rsidP="00514C96">
      <w:pPr>
        <w:spacing w:after="0"/>
        <w:ind w:left="-709" w:right="220"/>
        <w:rPr>
          <w:rFonts w:cs="Arial"/>
          <w:b/>
          <w:sz w:val="22"/>
          <w:lang w:eastAsia="hu-HU"/>
        </w:rPr>
      </w:pPr>
      <w:bookmarkStart w:id="0" w:name="_GoBack"/>
      <w:bookmarkEnd w:id="0"/>
      <w:r w:rsidRPr="00701F9D">
        <w:rPr>
          <w:rFonts w:cs="Arial"/>
          <w:b/>
          <w:sz w:val="22"/>
          <w:lang w:eastAsia="hu-HU"/>
        </w:rPr>
        <w:t>Sajtóközlemény</w:t>
      </w:r>
    </w:p>
    <w:p w:rsidR="00514C96" w:rsidRPr="00701F9D" w:rsidRDefault="00514C96" w:rsidP="00514C96">
      <w:pPr>
        <w:spacing w:after="0"/>
        <w:ind w:left="-709" w:right="220"/>
        <w:rPr>
          <w:rFonts w:eastAsia="Cambria" w:cs="Arial"/>
          <w:bCs/>
          <w:sz w:val="22"/>
          <w:lang w:val="cs-CZ"/>
        </w:rPr>
      </w:pPr>
      <w:r w:rsidRPr="00701F9D">
        <w:rPr>
          <w:rFonts w:eastAsia="Cambria" w:cs="Arial"/>
          <w:bCs/>
          <w:sz w:val="22"/>
          <w:lang w:val="cs-CZ"/>
        </w:rPr>
        <w:t>Azonnal közölhető, korlátozás nélkül felhasználható</w:t>
      </w:r>
    </w:p>
    <w:p w:rsidR="00514C96" w:rsidRPr="00701F9D" w:rsidRDefault="00514C96" w:rsidP="00514C96">
      <w:pPr>
        <w:spacing w:after="0"/>
        <w:ind w:left="-709" w:right="220"/>
        <w:jc w:val="center"/>
        <w:rPr>
          <w:rFonts w:cs="Arial"/>
          <w:b/>
          <w:sz w:val="16"/>
          <w:szCs w:val="16"/>
          <w:lang w:eastAsia="hu-HU"/>
        </w:rPr>
      </w:pPr>
    </w:p>
    <w:p w:rsidR="00514C96" w:rsidRPr="00701F9D" w:rsidRDefault="00514C96" w:rsidP="00514C96">
      <w:pPr>
        <w:spacing w:after="0"/>
        <w:ind w:left="-709" w:right="220"/>
        <w:rPr>
          <w:rFonts w:cs="Arial"/>
          <w:sz w:val="16"/>
          <w:szCs w:val="16"/>
          <w:lang w:eastAsia="hu-HU"/>
        </w:rPr>
      </w:pPr>
      <w:r w:rsidRPr="00701F9D">
        <w:rPr>
          <w:rFonts w:cs="Arial"/>
          <w:b/>
          <w:i/>
          <w:sz w:val="16"/>
          <w:szCs w:val="16"/>
          <w:lang w:eastAsia="hu-HU"/>
        </w:rPr>
        <w:t>Kiadja</w:t>
      </w:r>
      <w:r w:rsidRPr="00701F9D">
        <w:rPr>
          <w:rFonts w:cs="Arial"/>
          <w:i/>
          <w:sz w:val="16"/>
          <w:szCs w:val="16"/>
          <w:lang w:eastAsia="hu-HU"/>
        </w:rPr>
        <w:t>:</w:t>
      </w:r>
      <w:r w:rsidRPr="00701F9D">
        <w:rPr>
          <w:rFonts w:cs="Arial"/>
          <w:sz w:val="16"/>
          <w:szCs w:val="16"/>
          <w:lang w:eastAsia="hu-HU"/>
        </w:rPr>
        <w:t xml:space="preserve"> Budapesti Kommunikációs és Üzleti Főiskola</w:t>
      </w:r>
      <w:r w:rsidRPr="00701F9D">
        <w:rPr>
          <w:rFonts w:cs="Arial"/>
          <w:sz w:val="16"/>
          <w:szCs w:val="16"/>
          <w:lang w:eastAsia="hu-HU"/>
        </w:rPr>
        <w:br/>
        <w:t>Budapest, 201</w:t>
      </w:r>
      <w:r>
        <w:rPr>
          <w:rFonts w:cs="Arial"/>
          <w:sz w:val="16"/>
          <w:szCs w:val="16"/>
          <w:lang w:eastAsia="hu-HU"/>
        </w:rPr>
        <w:t>5.</w:t>
      </w:r>
      <w:r w:rsidR="00590BCB">
        <w:rPr>
          <w:rFonts w:cs="Arial"/>
          <w:sz w:val="16"/>
          <w:szCs w:val="16"/>
          <w:lang w:eastAsia="hu-HU"/>
        </w:rPr>
        <w:t>0</w:t>
      </w:r>
      <w:r w:rsidR="00C1538B">
        <w:rPr>
          <w:rFonts w:cs="Arial"/>
          <w:sz w:val="16"/>
          <w:szCs w:val="16"/>
          <w:lang w:eastAsia="hu-HU"/>
        </w:rPr>
        <w:t>7.0</w:t>
      </w:r>
      <w:r w:rsidR="00C71650">
        <w:rPr>
          <w:rFonts w:cs="Arial"/>
          <w:sz w:val="16"/>
          <w:szCs w:val="16"/>
          <w:lang w:eastAsia="hu-HU"/>
        </w:rPr>
        <w:t>9</w:t>
      </w:r>
      <w:r w:rsidR="00CA4271">
        <w:rPr>
          <w:rFonts w:cs="Arial"/>
          <w:sz w:val="16"/>
          <w:szCs w:val="16"/>
          <w:lang w:eastAsia="hu-HU"/>
        </w:rPr>
        <w:t>.</w:t>
      </w:r>
    </w:p>
    <w:p w:rsidR="00514C96" w:rsidRPr="00701F9D" w:rsidRDefault="00514C96" w:rsidP="00514C96">
      <w:pPr>
        <w:spacing w:after="0"/>
        <w:ind w:left="-709" w:right="220"/>
        <w:rPr>
          <w:rFonts w:cs="Arial"/>
          <w:b/>
          <w:i/>
          <w:sz w:val="16"/>
          <w:szCs w:val="16"/>
          <w:lang w:eastAsia="hu-HU"/>
        </w:rPr>
      </w:pPr>
      <w:r w:rsidRPr="00701F9D">
        <w:rPr>
          <w:rFonts w:cs="Arial"/>
          <w:b/>
          <w:i/>
          <w:sz w:val="16"/>
          <w:szCs w:val="16"/>
          <w:lang w:eastAsia="hu-HU"/>
        </w:rPr>
        <w:t xml:space="preserve">További információk: </w:t>
      </w:r>
    </w:p>
    <w:p w:rsidR="00380768" w:rsidRDefault="00514C96" w:rsidP="00514C96">
      <w:pPr>
        <w:spacing w:after="0"/>
        <w:ind w:left="-709" w:right="220"/>
        <w:rPr>
          <w:rFonts w:cs="Arial"/>
          <w:sz w:val="16"/>
          <w:szCs w:val="16"/>
          <w:lang w:eastAsia="hu-HU"/>
        </w:rPr>
      </w:pPr>
      <w:r w:rsidRPr="00701F9D">
        <w:rPr>
          <w:rFonts w:cs="Arial"/>
          <w:sz w:val="16"/>
          <w:szCs w:val="16"/>
          <w:lang w:eastAsia="hu-HU"/>
        </w:rPr>
        <w:t>Kubik Elvira</w:t>
      </w:r>
    </w:p>
    <w:p w:rsidR="00380768" w:rsidRDefault="00514C96" w:rsidP="00514C96">
      <w:pPr>
        <w:spacing w:after="0"/>
        <w:ind w:left="-709" w:right="220"/>
        <w:rPr>
          <w:rFonts w:cs="Arial"/>
          <w:sz w:val="16"/>
          <w:szCs w:val="16"/>
          <w:lang w:eastAsia="hu-HU"/>
        </w:rPr>
      </w:pPr>
      <w:r w:rsidRPr="00701F9D">
        <w:rPr>
          <w:rFonts w:cs="Arial"/>
          <w:sz w:val="16"/>
          <w:szCs w:val="16"/>
          <w:lang w:eastAsia="hu-HU"/>
        </w:rPr>
        <w:t>+36209163206</w:t>
      </w:r>
    </w:p>
    <w:p w:rsidR="00514C96" w:rsidRPr="00701F9D" w:rsidRDefault="0084368E" w:rsidP="00514C96">
      <w:pPr>
        <w:spacing w:after="0"/>
        <w:ind w:left="-709" w:right="220"/>
        <w:rPr>
          <w:rFonts w:cs="Arial"/>
          <w:sz w:val="16"/>
          <w:szCs w:val="16"/>
          <w:lang w:eastAsia="hu-HU"/>
        </w:rPr>
      </w:pPr>
      <w:hyperlink r:id="rId7" w:history="1">
        <w:r w:rsidR="00514C96" w:rsidRPr="00701F9D">
          <w:rPr>
            <w:rStyle w:val="Hiperhivatkozs"/>
            <w:rFonts w:cs="Arial"/>
            <w:sz w:val="16"/>
            <w:szCs w:val="16"/>
            <w:lang w:eastAsia="hu-HU"/>
          </w:rPr>
          <w:t>elvira@kubikelvira.com</w:t>
        </w:r>
      </w:hyperlink>
    </w:p>
    <w:p w:rsidR="00514C96" w:rsidRDefault="00514C96" w:rsidP="00514C96">
      <w:pPr>
        <w:pStyle w:val="NormlWeb"/>
        <w:spacing w:before="0" w:beforeAutospacing="0" w:after="0" w:afterAutospacing="0"/>
        <w:ind w:left="-709"/>
        <w:jc w:val="center"/>
        <w:rPr>
          <w:rFonts w:ascii="Arial" w:hAnsi="Arial" w:cs="Arial"/>
          <w:b/>
          <w:sz w:val="32"/>
          <w:szCs w:val="32"/>
        </w:rPr>
      </w:pPr>
    </w:p>
    <w:p w:rsidR="00514C96" w:rsidRDefault="00514C96" w:rsidP="00514C96">
      <w:pPr>
        <w:pStyle w:val="NormlWeb"/>
        <w:spacing w:before="0" w:beforeAutospacing="0" w:after="0" w:afterAutospacing="0"/>
        <w:ind w:left="-709"/>
        <w:jc w:val="center"/>
        <w:rPr>
          <w:rFonts w:ascii="Arial" w:hAnsi="Arial" w:cs="Arial"/>
          <w:b/>
          <w:sz w:val="32"/>
          <w:szCs w:val="32"/>
        </w:rPr>
      </w:pPr>
    </w:p>
    <w:p w:rsidR="001559C9" w:rsidRPr="00B12FF9" w:rsidRDefault="00C1538B" w:rsidP="006F469B">
      <w:pPr>
        <w:ind w:left="-709"/>
        <w:jc w:val="center"/>
        <w:rPr>
          <w:rFonts w:cs="Arial"/>
          <w:b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8"/>
          <w:szCs w:val="28"/>
        </w:rPr>
        <w:t>Béta űrbázis</w:t>
      </w:r>
    </w:p>
    <w:p w:rsidR="00CA4271" w:rsidRPr="00C1538B" w:rsidRDefault="00CA4271" w:rsidP="00C1538B">
      <w:pPr>
        <w:ind w:left="-709"/>
        <w:jc w:val="center"/>
        <w:rPr>
          <w:rFonts w:cs="Arial"/>
          <w:color w:val="000000" w:themeColor="text1"/>
          <w:sz w:val="28"/>
          <w:szCs w:val="28"/>
        </w:rPr>
      </w:pPr>
      <w:r w:rsidRPr="008504B0">
        <w:rPr>
          <w:rFonts w:cs="Arial"/>
          <w:color w:val="000000" w:themeColor="text1"/>
          <w:sz w:val="28"/>
          <w:szCs w:val="28"/>
        </w:rPr>
        <w:t xml:space="preserve">A BKF </w:t>
      </w:r>
      <w:r w:rsidR="00C1538B">
        <w:rPr>
          <w:rFonts w:cs="Arial"/>
          <w:color w:val="000000" w:themeColor="text1"/>
          <w:sz w:val="28"/>
          <w:szCs w:val="28"/>
        </w:rPr>
        <w:t>Média design</w:t>
      </w:r>
      <w:r w:rsidR="00C6509C">
        <w:rPr>
          <w:rFonts w:cs="Arial"/>
          <w:color w:val="000000" w:themeColor="text1"/>
          <w:sz w:val="28"/>
          <w:szCs w:val="28"/>
        </w:rPr>
        <w:t xml:space="preserve"> </w:t>
      </w:r>
      <w:proofErr w:type="spellStart"/>
      <w:r w:rsidR="00C6509C">
        <w:rPr>
          <w:rFonts w:cs="Arial"/>
          <w:color w:val="000000" w:themeColor="text1"/>
          <w:sz w:val="28"/>
          <w:szCs w:val="28"/>
        </w:rPr>
        <w:t>szakának</w:t>
      </w:r>
      <w:proofErr w:type="spellEnd"/>
      <w:r w:rsidR="00C6509C">
        <w:rPr>
          <w:rFonts w:cs="Arial"/>
          <w:color w:val="000000" w:themeColor="text1"/>
          <w:sz w:val="28"/>
          <w:szCs w:val="28"/>
        </w:rPr>
        <w:t xml:space="preserve"> diploma</w:t>
      </w:r>
      <w:r w:rsidR="00840BEA" w:rsidRPr="008504B0">
        <w:rPr>
          <w:rFonts w:cs="Arial"/>
          <w:color w:val="000000" w:themeColor="text1"/>
          <w:sz w:val="28"/>
          <w:szCs w:val="28"/>
        </w:rPr>
        <w:t>kiállítás</w:t>
      </w:r>
      <w:r w:rsidR="00C1538B">
        <w:rPr>
          <w:rFonts w:cs="Arial"/>
          <w:color w:val="000000" w:themeColor="text1"/>
          <w:sz w:val="28"/>
          <w:szCs w:val="28"/>
        </w:rPr>
        <w:t>a</w:t>
      </w:r>
    </w:p>
    <w:p w:rsidR="00C1538B" w:rsidRDefault="00C1538B" w:rsidP="004C3D62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cs="Arial"/>
          <w:sz w:val="22"/>
        </w:rPr>
      </w:pPr>
    </w:p>
    <w:p w:rsidR="00C1538B" w:rsidRDefault="00C1538B" w:rsidP="004C3D62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cs="Arial"/>
          <w:sz w:val="22"/>
        </w:rPr>
      </w:pPr>
    </w:p>
    <w:p w:rsidR="00C71650" w:rsidRDefault="00C71650" w:rsidP="00C71650">
      <w:pPr>
        <w:spacing w:after="0"/>
        <w:ind w:left="-567"/>
        <w:jc w:val="both"/>
        <w:rPr>
          <w:rFonts w:cs="Arial"/>
          <w:sz w:val="22"/>
        </w:rPr>
      </w:pPr>
      <w:r w:rsidRPr="000570A0">
        <w:rPr>
          <w:rFonts w:cs="Arial"/>
          <w:sz w:val="22"/>
        </w:rPr>
        <w:t xml:space="preserve">A </w:t>
      </w:r>
      <w:r w:rsidRPr="00B5350F">
        <w:rPr>
          <w:rFonts w:cs="Arial"/>
          <w:b/>
          <w:sz w:val="22"/>
        </w:rPr>
        <w:t>B</w:t>
      </w:r>
      <w:r>
        <w:rPr>
          <w:rFonts w:cs="Arial"/>
          <w:b/>
          <w:sz w:val="22"/>
        </w:rPr>
        <w:t>udapesti Kommunikációs és Üzleti Főiskola</w:t>
      </w:r>
      <w:r w:rsidRPr="00B5350F">
        <w:rPr>
          <w:rFonts w:cs="Arial"/>
          <w:b/>
          <w:sz w:val="22"/>
        </w:rPr>
        <w:t xml:space="preserve"> </w:t>
      </w:r>
      <w:r w:rsidR="00031FE2" w:rsidRPr="004C7B4F">
        <w:rPr>
          <w:rFonts w:cs="Arial"/>
          <w:sz w:val="22"/>
        </w:rPr>
        <w:t>(BKF)</w:t>
      </w:r>
      <w:r w:rsidR="00031FE2">
        <w:rPr>
          <w:rFonts w:cs="Arial"/>
          <w:b/>
          <w:sz w:val="22"/>
        </w:rPr>
        <w:t xml:space="preserve"> </w:t>
      </w:r>
      <w:r w:rsidRPr="00B5350F">
        <w:rPr>
          <w:rFonts w:cs="Arial"/>
          <w:b/>
          <w:sz w:val="22"/>
        </w:rPr>
        <w:t>Médiaművészeti Intézetének Média</w:t>
      </w:r>
      <w:r w:rsidRPr="000570A0">
        <w:rPr>
          <w:rFonts w:cs="Arial"/>
          <w:sz w:val="22"/>
        </w:rPr>
        <w:t xml:space="preserve"> </w:t>
      </w:r>
      <w:r w:rsidRPr="00B5350F">
        <w:rPr>
          <w:rFonts w:cs="Arial"/>
          <w:b/>
          <w:sz w:val="22"/>
        </w:rPr>
        <w:t>design szakos</w:t>
      </w:r>
      <w:r w:rsidRPr="000570A0">
        <w:rPr>
          <w:rFonts w:cs="Arial"/>
          <w:sz w:val="22"/>
        </w:rPr>
        <w:t xml:space="preserve"> végzősei</w:t>
      </w:r>
      <w:r>
        <w:rPr>
          <w:rFonts w:cs="Arial"/>
          <w:sz w:val="22"/>
        </w:rPr>
        <w:t xml:space="preserve"> és alsóbb éves hallgatói idén </w:t>
      </w:r>
      <w:r w:rsidRPr="000570A0">
        <w:rPr>
          <w:rFonts w:cs="Arial"/>
          <w:sz w:val="22"/>
        </w:rPr>
        <w:t xml:space="preserve">a </w:t>
      </w:r>
      <w:r w:rsidRPr="000570A0">
        <w:rPr>
          <w:rFonts w:cs="Arial"/>
          <w:b/>
          <w:sz w:val="22"/>
        </w:rPr>
        <w:t>FUGA Budapesti Építészeti Központ</w:t>
      </w:r>
      <w:r>
        <w:rPr>
          <w:rFonts w:cs="Arial"/>
          <w:sz w:val="22"/>
        </w:rPr>
        <w:t>ban mutatják be legfrissebb alkotásaikat.</w:t>
      </w:r>
    </w:p>
    <w:p w:rsidR="00C71650" w:rsidRDefault="00C71650" w:rsidP="00C71650">
      <w:pPr>
        <w:spacing w:after="0"/>
        <w:ind w:left="-567"/>
        <w:jc w:val="both"/>
        <w:rPr>
          <w:rFonts w:cs="Arial"/>
          <w:sz w:val="22"/>
        </w:rPr>
      </w:pPr>
    </w:p>
    <w:p w:rsidR="00C71650" w:rsidRDefault="00C71650" w:rsidP="00C71650">
      <w:pPr>
        <w:spacing w:after="0"/>
        <w:ind w:left="-567"/>
        <w:jc w:val="both"/>
        <w:rPr>
          <w:rFonts w:cs="Arial"/>
          <w:sz w:val="22"/>
        </w:rPr>
      </w:pPr>
      <w:r>
        <w:rPr>
          <w:rFonts w:cs="Arial"/>
          <w:sz w:val="22"/>
        </w:rPr>
        <w:t>Többek között egy</w:t>
      </w:r>
      <w:r w:rsidRPr="000570A0">
        <w:rPr>
          <w:rFonts w:cs="Arial"/>
          <w:sz w:val="22"/>
        </w:rPr>
        <w:t xml:space="preserve"> több éve fut</w:t>
      </w:r>
      <w:r>
        <w:rPr>
          <w:rFonts w:cs="Arial"/>
          <w:sz w:val="22"/>
        </w:rPr>
        <w:t>ó</w:t>
      </w:r>
      <w:r w:rsidRPr="000570A0">
        <w:rPr>
          <w:rFonts w:cs="Arial"/>
          <w:sz w:val="22"/>
        </w:rPr>
        <w:t xml:space="preserve"> projekt</w:t>
      </w:r>
      <w:r>
        <w:rPr>
          <w:rFonts w:cs="Arial"/>
          <w:sz w:val="22"/>
        </w:rPr>
        <w:t xml:space="preserve"> is látható lesz</w:t>
      </w:r>
      <w:r w:rsidRPr="000570A0">
        <w:rPr>
          <w:rFonts w:cs="Arial"/>
          <w:sz w:val="22"/>
        </w:rPr>
        <w:t xml:space="preserve">, melynek lényege az a módszertani kísérlet, amely az egykori </w:t>
      </w:r>
      <w:proofErr w:type="spellStart"/>
      <w:r w:rsidRPr="00B5350F">
        <w:rPr>
          <w:rFonts w:cs="Arial"/>
          <w:b/>
          <w:sz w:val="22"/>
        </w:rPr>
        <w:t>buherálásban</w:t>
      </w:r>
      <w:proofErr w:type="spellEnd"/>
      <w:r w:rsidRPr="00B5350F">
        <w:rPr>
          <w:rFonts w:cs="Arial"/>
          <w:b/>
          <w:sz w:val="22"/>
        </w:rPr>
        <w:t xml:space="preserve"> rejlő kreatív lehetőségek újraélesztését</w:t>
      </w:r>
      <w:r w:rsidRPr="000570A0">
        <w:rPr>
          <w:rFonts w:cs="Arial"/>
          <w:sz w:val="22"/>
        </w:rPr>
        <w:t xml:space="preserve"> jelentheti egy olyan kor fiatal fe</w:t>
      </w:r>
      <w:r>
        <w:rPr>
          <w:rFonts w:cs="Arial"/>
          <w:sz w:val="22"/>
        </w:rPr>
        <w:t xml:space="preserve">lnőttei számára, akiknek a </w:t>
      </w:r>
      <w:proofErr w:type="spellStart"/>
      <w:r>
        <w:rPr>
          <w:rFonts w:cs="Arial"/>
          <w:sz w:val="22"/>
        </w:rPr>
        <w:t>high</w:t>
      </w:r>
      <w:proofErr w:type="spellEnd"/>
      <w:r>
        <w:rPr>
          <w:rFonts w:cs="Arial"/>
          <w:sz w:val="22"/>
        </w:rPr>
        <w:t xml:space="preserve"> </w:t>
      </w:r>
      <w:proofErr w:type="spellStart"/>
      <w:r w:rsidRPr="000570A0">
        <w:rPr>
          <w:rFonts w:cs="Arial"/>
          <w:sz w:val="22"/>
        </w:rPr>
        <w:t>tech</w:t>
      </w:r>
      <w:proofErr w:type="spellEnd"/>
      <w:r w:rsidRPr="000570A0">
        <w:rPr>
          <w:rFonts w:cs="Arial"/>
          <w:sz w:val="22"/>
        </w:rPr>
        <w:t xml:space="preserve"> informatika és </w:t>
      </w:r>
      <w:r>
        <w:rPr>
          <w:rFonts w:cs="Arial"/>
          <w:sz w:val="22"/>
        </w:rPr>
        <w:t>design</w:t>
      </w:r>
      <w:r w:rsidRPr="000570A0">
        <w:rPr>
          <w:rFonts w:cs="Arial"/>
          <w:sz w:val="22"/>
        </w:rPr>
        <w:t xml:space="preserve"> a mindennapjaik szerves része. </w:t>
      </w:r>
      <w:r>
        <w:rPr>
          <w:rFonts w:cs="Arial"/>
          <w:sz w:val="22"/>
        </w:rPr>
        <w:t xml:space="preserve">A </w:t>
      </w:r>
      <w:r w:rsidRPr="000570A0">
        <w:rPr>
          <w:rFonts w:cs="Arial"/>
          <w:sz w:val="22"/>
        </w:rPr>
        <w:t xml:space="preserve">két szegmensből álló kurzus </w:t>
      </w:r>
      <w:r>
        <w:rPr>
          <w:rFonts w:cs="Arial"/>
          <w:sz w:val="22"/>
        </w:rPr>
        <w:t xml:space="preserve">- manuális gyakorlatok, valamint </w:t>
      </w:r>
      <w:r w:rsidRPr="000570A0">
        <w:rPr>
          <w:rFonts w:cs="Arial"/>
          <w:sz w:val="22"/>
        </w:rPr>
        <w:t>a robotika</w:t>
      </w:r>
      <w:r>
        <w:rPr>
          <w:rFonts w:cs="Arial"/>
          <w:sz w:val="22"/>
        </w:rPr>
        <w:t xml:space="preserve"> felhasználási területei</w:t>
      </w:r>
      <w:r w:rsidRPr="000570A0">
        <w:rPr>
          <w:rFonts w:cs="Arial"/>
          <w:sz w:val="22"/>
        </w:rPr>
        <w:t>, programn</w:t>
      </w:r>
      <w:r>
        <w:rPr>
          <w:rFonts w:cs="Arial"/>
          <w:sz w:val="22"/>
        </w:rPr>
        <w:t>yelve és használata</w:t>
      </w:r>
      <w:r w:rsidRPr="000570A0">
        <w:rPr>
          <w:rFonts w:cs="Arial"/>
          <w:sz w:val="22"/>
        </w:rPr>
        <w:t xml:space="preserve"> </w:t>
      </w:r>
      <w:r>
        <w:rPr>
          <w:rFonts w:cs="Arial"/>
          <w:sz w:val="22"/>
        </w:rPr>
        <w:t>-</w:t>
      </w:r>
      <w:r w:rsidRPr="000570A0">
        <w:rPr>
          <w:rFonts w:cs="Arial"/>
          <w:sz w:val="22"/>
        </w:rPr>
        <w:t xml:space="preserve"> elvárása alapján a valós alkalmazások fejlesztése olyan fikciós háttérrel egyesült, amihez a sci-fi terminol</w:t>
      </w:r>
      <w:r>
        <w:rPr>
          <w:rFonts w:cs="Arial"/>
          <w:sz w:val="22"/>
        </w:rPr>
        <w:t xml:space="preserve">ógia, vagy a virtuális valóság </w:t>
      </w:r>
      <w:r w:rsidRPr="000570A0">
        <w:rPr>
          <w:rFonts w:cs="Arial"/>
          <w:sz w:val="22"/>
        </w:rPr>
        <w:t>adott inspirációkat.</w:t>
      </w:r>
    </w:p>
    <w:p w:rsidR="00C71650" w:rsidRDefault="00C71650" w:rsidP="00C71650">
      <w:pPr>
        <w:spacing w:after="0"/>
        <w:ind w:left="-567"/>
        <w:jc w:val="both"/>
        <w:rPr>
          <w:rFonts w:cs="Arial"/>
          <w:sz w:val="22"/>
        </w:rPr>
      </w:pPr>
    </w:p>
    <w:p w:rsidR="00C71650" w:rsidRDefault="00C71650" w:rsidP="00C71650">
      <w:pPr>
        <w:spacing w:after="0"/>
        <w:ind w:left="-567"/>
        <w:jc w:val="both"/>
        <w:rPr>
          <w:rFonts w:cs="Arial"/>
          <w:sz w:val="22"/>
        </w:rPr>
      </w:pPr>
      <w:r w:rsidRPr="000570A0">
        <w:rPr>
          <w:rFonts w:cs="Arial"/>
          <w:sz w:val="22"/>
        </w:rPr>
        <w:t xml:space="preserve">A </w:t>
      </w:r>
      <w:r>
        <w:rPr>
          <w:rFonts w:cs="Arial"/>
          <w:sz w:val="22"/>
        </w:rPr>
        <w:t xml:space="preserve">kiállítás címében szereplő </w:t>
      </w:r>
      <w:r w:rsidRPr="000570A0">
        <w:rPr>
          <w:rFonts w:cs="Arial"/>
          <w:sz w:val="22"/>
        </w:rPr>
        <w:t xml:space="preserve">béta kifejezés a hardver- és szoftveriparban általában a nyílt hozzáférésű, a fejlesztendő, kísérleti verziókat jelenti, ahol mintegy vizsgálandó modellként szerepel az adott eszköz vagy program. A Béta űrbázis elnevezés szintén kínál ilyen </w:t>
      </w:r>
      <w:proofErr w:type="spellStart"/>
      <w:r w:rsidRPr="000570A0">
        <w:rPr>
          <w:rFonts w:cs="Arial"/>
          <w:sz w:val="22"/>
        </w:rPr>
        <w:t>konnotációt</w:t>
      </w:r>
      <w:proofErr w:type="spellEnd"/>
      <w:r w:rsidRPr="000570A0">
        <w:rPr>
          <w:rFonts w:cs="Arial"/>
          <w:sz w:val="22"/>
        </w:rPr>
        <w:t xml:space="preserve">, hiszen jól tudjuk, hogy a Béta űrbázis a Média galaxis legfényesebb, </w:t>
      </w:r>
      <w:proofErr w:type="spellStart"/>
      <w:r w:rsidRPr="000570A0">
        <w:rPr>
          <w:rFonts w:cs="Arial"/>
          <w:sz w:val="22"/>
        </w:rPr>
        <w:t>Creativity</w:t>
      </w:r>
      <w:proofErr w:type="spellEnd"/>
      <w:r w:rsidRPr="000570A0">
        <w:rPr>
          <w:rFonts w:cs="Arial"/>
          <w:sz w:val="22"/>
        </w:rPr>
        <w:t xml:space="preserve"> </w:t>
      </w:r>
      <w:proofErr w:type="spellStart"/>
      <w:r w:rsidRPr="000570A0">
        <w:rPr>
          <w:rFonts w:cs="Arial"/>
          <w:sz w:val="22"/>
        </w:rPr>
        <w:t>csillagának</w:t>
      </w:r>
      <w:proofErr w:type="spellEnd"/>
      <w:r w:rsidRPr="000570A0">
        <w:rPr>
          <w:rFonts w:cs="Arial"/>
          <w:sz w:val="22"/>
        </w:rPr>
        <w:t xml:space="preserve"> mesterséges holdja. Teljes egészében újrahasznosított alkotóelemekből, végig nem gondolt gondolatokból és konkrétan kidobott tárgyakból épült. Pályára állítása különösen fontos, mivel elsődleges feladata a kreatív gondolkodás újszerű lehetőségeinek kutatása. Nem tudhatjuk, hogy a lappangó potenciák megcsiklandozásával milyen megvalósulásban érhető majd tetten a módszer eredményessége, de a szándék nem is erre vonatkozó.</w:t>
      </w:r>
    </w:p>
    <w:p w:rsidR="00C71650" w:rsidRDefault="00C71650" w:rsidP="00C71650">
      <w:pPr>
        <w:spacing w:after="0"/>
        <w:ind w:left="-567"/>
        <w:jc w:val="both"/>
        <w:rPr>
          <w:rFonts w:cs="Arial"/>
          <w:sz w:val="22"/>
        </w:rPr>
      </w:pPr>
    </w:p>
    <w:p w:rsidR="00C71650" w:rsidRPr="000570A0" w:rsidRDefault="00C71650" w:rsidP="00C71650">
      <w:pPr>
        <w:spacing w:after="0"/>
        <w:ind w:left="-567"/>
        <w:jc w:val="both"/>
        <w:rPr>
          <w:rFonts w:cs="Arial"/>
          <w:sz w:val="22"/>
        </w:rPr>
      </w:pPr>
      <w:r>
        <w:rPr>
          <w:rFonts w:cs="Arial"/>
          <w:sz w:val="22"/>
        </w:rPr>
        <w:t>Ezen izgalmas gondolatok, keretfeszegetések során készült alkotásokkal találkozhat a látogató a FUGA-</w:t>
      </w:r>
      <w:proofErr w:type="spellStart"/>
      <w:r>
        <w:rPr>
          <w:rFonts w:cs="Arial"/>
          <w:sz w:val="22"/>
        </w:rPr>
        <w:t>ban</w:t>
      </w:r>
      <w:proofErr w:type="spellEnd"/>
      <w:r>
        <w:rPr>
          <w:rFonts w:cs="Arial"/>
          <w:sz w:val="22"/>
        </w:rPr>
        <w:t xml:space="preserve"> július 11-től.</w:t>
      </w:r>
    </w:p>
    <w:p w:rsidR="00C71650" w:rsidRDefault="00C71650" w:rsidP="000570A0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cs="Arial"/>
          <w:sz w:val="22"/>
        </w:rPr>
      </w:pPr>
    </w:p>
    <w:p w:rsidR="000570A0" w:rsidRPr="000570A0" w:rsidRDefault="00CA4271" w:rsidP="000570A0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cs="Arial"/>
          <w:sz w:val="22"/>
        </w:rPr>
      </w:pPr>
      <w:r w:rsidRPr="000570A0">
        <w:rPr>
          <w:rFonts w:cs="Arial"/>
          <w:sz w:val="22"/>
        </w:rPr>
        <w:t xml:space="preserve">A </w:t>
      </w:r>
      <w:r w:rsidRPr="000570A0">
        <w:rPr>
          <w:rFonts w:cs="Arial"/>
          <w:b/>
          <w:sz w:val="22"/>
        </w:rPr>
        <w:t>Budapesti Kommunikációs és Üzleti Főiskola</w:t>
      </w:r>
      <w:r w:rsidR="004C7B4F">
        <w:rPr>
          <w:rFonts w:cs="Arial"/>
          <w:sz w:val="22"/>
        </w:rPr>
        <w:t xml:space="preserve"> </w:t>
      </w:r>
      <w:r w:rsidR="00FA7F0F" w:rsidRPr="000570A0">
        <w:rPr>
          <w:rFonts w:cs="Arial"/>
          <w:sz w:val="22"/>
        </w:rPr>
        <w:t>már 5 éve kép</w:t>
      </w:r>
      <w:r w:rsidRPr="000570A0">
        <w:rPr>
          <w:rFonts w:cs="Arial"/>
          <w:sz w:val="22"/>
        </w:rPr>
        <w:t>zi</w:t>
      </w:r>
      <w:r w:rsidRPr="000570A0">
        <w:rPr>
          <w:rFonts w:cs="Arial"/>
          <w:b/>
          <w:bCs/>
          <w:sz w:val="22"/>
        </w:rPr>
        <w:t xml:space="preserve"> </w:t>
      </w:r>
      <w:r w:rsidR="001559C9" w:rsidRPr="000570A0">
        <w:rPr>
          <w:rFonts w:cs="Arial"/>
          <w:sz w:val="22"/>
        </w:rPr>
        <w:t xml:space="preserve">a legmagasabb szinten </w:t>
      </w:r>
      <w:r w:rsidRPr="000570A0">
        <w:rPr>
          <w:rFonts w:cs="Arial"/>
          <w:sz w:val="22"/>
        </w:rPr>
        <w:t xml:space="preserve">fiatal művészjelöltjeit. </w:t>
      </w:r>
    </w:p>
    <w:p w:rsidR="000570A0" w:rsidRPr="000570A0" w:rsidRDefault="000570A0" w:rsidP="000570A0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cs="Arial"/>
          <w:sz w:val="22"/>
        </w:rPr>
      </w:pPr>
    </w:p>
    <w:p w:rsidR="000570A0" w:rsidRPr="000570A0" w:rsidRDefault="000570A0" w:rsidP="000570A0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cs="Arial"/>
          <w:sz w:val="22"/>
        </w:rPr>
      </w:pPr>
      <w:r w:rsidRPr="000570A0">
        <w:rPr>
          <w:rFonts w:cs="Arial"/>
          <w:sz w:val="22"/>
        </w:rPr>
        <w:t xml:space="preserve">A média </w:t>
      </w:r>
      <w:proofErr w:type="spellStart"/>
      <w:r w:rsidRPr="000570A0">
        <w:rPr>
          <w:rFonts w:cs="Arial"/>
          <w:sz w:val="22"/>
        </w:rPr>
        <w:t>designerek</w:t>
      </w:r>
      <w:proofErr w:type="spellEnd"/>
      <w:r w:rsidRPr="000570A0">
        <w:rPr>
          <w:rFonts w:cs="Arial"/>
          <w:sz w:val="22"/>
        </w:rPr>
        <w:t xml:space="preserve"> a 21. század reneszánsz emberei. Az ő feladatuk, hogy az állandósult technikai forradalom korszakában ne csak kövessék a fejlődést, hanem művészi érzékenységgel formálják is azt: emberi léptékűvé tegyék számunkra az új, digitális világot a világhálótól a filmes utómunkán át a játékfejlesztésig.</w:t>
      </w:r>
    </w:p>
    <w:p w:rsidR="000570A0" w:rsidRPr="000570A0" w:rsidRDefault="000570A0" w:rsidP="000570A0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cs="Arial"/>
          <w:sz w:val="22"/>
        </w:rPr>
      </w:pPr>
    </w:p>
    <w:p w:rsidR="002E0657" w:rsidRDefault="000570A0" w:rsidP="002E0657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cs="Arial"/>
          <w:sz w:val="22"/>
        </w:rPr>
      </w:pPr>
      <w:r w:rsidRPr="000570A0">
        <w:rPr>
          <w:rFonts w:cs="Arial"/>
          <w:sz w:val="22"/>
        </w:rPr>
        <w:lastRenderedPageBreak/>
        <w:t>A</w:t>
      </w:r>
      <w:r w:rsidR="002E0657">
        <w:rPr>
          <w:rFonts w:cs="Arial"/>
          <w:sz w:val="22"/>
        </w:rPr>
        <w:t xml:space="preserve"> Főiskola a</w:t>
      </w:r>
      <w:r w:rsidRPr="000570A0">
        <w:rPr>
          <w:rFonts w:cs="Arial"/>
          <w:sz w:val="22"/>
        </w:rPr>
        <w:t xml:space="preserve"> legmodernebb eszközök használatával </w:t>
      </w:r>
      <w:r w:rsidR="002E0657">
        <w:rPr>
          <w:rFonts w:cs="Arial"/>
          <w:sz w:val="22"/>
        </w:rPr>
        <w:t>felkészít</w:t>
      </w:r>
      <w:r w:rsidRPr="000570A0">
        <w:rPr>
          <w:rFonts w:cs="Arial"/>
          <w:sz w:val="22"/>
        </w:rPr>
        <w:t xml:space="preserve"> a média </w:t>
      </w:r>
      <w:proofErr w:type="spellStart"/>
      <w:r w:rsidRPr="000570A0">
        <w:rPr>
          <w:rFonts w:cs="Arial"/>
          <w:sz w:val="22"/>
        </w:rPr>
        <w:t>designer</w:t>
      </w:r>
      <w:proofErr w:type="spellEnd"/>
      <w:r w:rsidRPr="000570A0">
        <w:rPr>
          <w:rFonts w:cs="Arial"/>
          <w:sz w:val="22"/>
        </w:rPr>
        <w:t xml:space="preserve"> munka minden területére, legyen szó vizuális effektek kifejlesztéséről vagy akár egy 3D-s tér megalkotásáról.</w:t>
      </w:r>
      <w:r w:rsidR="002E0657">
        <w:rPr>
          <w:rFonts w:cs="Arial"/>
          <w:sz w:val="22"/>
        </w:rPr>
        <w:t xml:space="preserve"> A BKF-en megtanulható</w:t>
      </w:r>
      <w:r w:rsidRPr="000570A0">
        <w:rPr>
          <w:rFonts w:cs="Arial"/>
          <w:sz w:val="22"/>
        </w:rPr>
        <w:t>, hogyan lehetséges olyan művészeti alkotások, termékek, installációk, szolgáltatások, interaktív alkalmazások tervezése illetve megvalósítása, amelyek a környezetünkben felbukkanó, változó társadalmi és egyéni igények kielégítésére törekednek. </w:t>
      </w:r>
    </w:p>
    <w:p w:rsidR="00AC78C5" w:rsidRPr="000570A0" w:rsidRDefault="00AC78C5" w:rsidP="00771B18">
      <w:pPr>
        <w:spacing w:after="0"/>
        <w:jc w:val="both"/>
        <w:rPr>
          <w:rFonts w:cs="Arial"/>
          <w:sz w:val="22"/>
        </w:rPr>
      </w:pPr>
    </w:p>
    <w:p w:rsidR="00600BBE" w:rsidRPr="000570A0" w:rsidRDefault="00600BBE" w:rsidP="006F46C6">
      <w:pPr>
        <w:spacing w:after="0"/>
        <w:ind w:left="-567"/>
        <w:jc w:val="both"/>
        <w:rPr>
          <w:rFonts w:cs="Arial"/>
          <w:sz w:val="22"/>
        </w:rPr>
      </w:pPr>
    </w:p>
    <w:p w:rsidR="00B97A7A" w:rsidRPr="000570A0" w:rsidRDefault="001559C9" w:rsidP="00B97A7A">
      <w:pPr>
        <w:spacing w:after="0"/>
        <w:ind w:left="-567"/>
        <w:jc w:val="both"/>
        <w:rPr>
          <w:rFonts w:cs="Arial"/>
          <w:b/>
          <w:sz w:val="22"/>
        </w:rPr>
      </w:pPr>
      <w:r w:rsidRPr="000570A0">
        <w:rPr>
          <w:rFonts w:cs="Arial"/>
          <w:b/>
          <w:sz w:val="22"/>
        </w:rPr>
        <w:t>Kiállítók:</w:t>
      </w:r>
    </w:p>
    <w:p w:rsidR="00B97A7A" w:rsidRPr="000570A0" w:rsidRDefault="00B97A7A" w:rsidP="00B97A7A">
      <w:pPr>
        <w:spacing w:after="0"/>
        <w:ind w:left="-567"/>
        <w:jc w:val="both"/>
        <w:rPr>
          <w:rFonts w:cs="Arial"/>
          <w:b/>
          <w:sz w:val="22"/>
        </w:rPr>
      </w:pPr>
      <w:r w:rsidRPr="000570A0">
        <w:rPr>
          <w:rFonts w:cs="Arial"/>
          <w:sz w:val="22"/>
        </w:rPr>
        <w:t xml:space="preserve">Balázs Gábor, Barta Bálint, Czakó Adorján, </w:t>
      </w:r>
      <w:proofErr w:type="spellStart"/>
      <w:r w:rsidRPr="000570A0">
        <w:rPr>
          <w:rFonts w:cs="Arial"/>
          <w:sz w:val="22"/>
        </w:rPr>
        <w:t>Czuppon</w:t>
      </w:r>
      <w:proofErr w:type="spellEnd"/>
      <w:r w:rsidRPr="000570A0">
        <w:rPr>
          <w:rFonts w:cs="Arial"/>
          <w:sz w:val="22"/>
        </w:rPr>
        <w:t xml:space="preserve"> András, </w:t>
      </w:r>
      <w:proofErr w:type="spellStart"/>
      <w:r w:rsidRPr="000570A0">
        <w:rPr>
          <w:rFonts w:cs="Arial"/>
          <w:sz w:val="22"/>
        </w:rPr>
        <w:t>Makláry</w:t>
      </w:r>
      <w:proofErr w:type="spellEnd"/>
      <w:r w:rsidRPr="000570A0">
        <w:rPr>
          <w:rFonts w:cs="Arial"/>
          <w:sz w:val="22"/>
        </w:rPr>
        <w:t xml:space="preserve"> Máté, Mohácsi Anita, Farkas Róbert, Gratzál Bence, Kasza Orsolya, Kovács Krisztián, Kovács Mihály, Osváth Péter, Szabó Szabolcs Achillesz, </w:t>
      </w:r>
      <w:proofErr w:type="spellStart"/>
      <w:r w:rsidRPr="000570A0">
        <w:rPr>
          <w:rFonts w:cs="Arial"/>
          <w:sz w:val="22"/>
        </w:rPr>
        <w:t>Táczi</w:t>
      </w:r>
      <w:proofErr w:type="spellEnd"/>
      <w:r w:rsidRPr="000570A0">
        <w:rPr>
          <w:rFonts w:cs="Arial"/>
          <w:sz w:val="22"/>
        </w:rPr>
        <w:t xml:space="preserve"> Csaba, Tóth Rajmund, Kertész Éva, Lukáts Márton, Szász Attila, </w:t>
      </w:r>
      <w:proofErr w:type="spellStart"/>
      <w:r w:rsidRPr="000570A0">
        <w:rPr>
          <w:rFonts w:cs="Arial"/>
          <w:sz w:val="22"/>
        </w:rPr>
        <w:t>Mateidesz</w:t>
      </w:r>
      <w:proofErr w:type="spellEnd"/>
      <w:r w:rsidRPr="000570A0">
        <w:rPr>
          <w:rFonts w:cs="Arial"/>
          <w:sz w:val="22"/>
        </w:rPr>
        <w:t xml:space="preserve"> Dániel, Szabó Attila</w:t>
      </w:r>
    </w:p>
    <w:p w:rsidR="00B97A7A" w:rsidRPr="000570A0" w:rsidRDefault="00B97A7A" w:rsidP="00B97A7A">
      <w:pPr>
        <w:rPr>
          <w:rFonts w:cs="Arial"/>
          <w:sz w:val="22"/>
        </w:rPr>
      </w:pPr>
    </w:p>
    <w:p w:rsidR="00CA4271" w:rsidRPr="000570A0" w:rsidRDefault="00CA4271" w:rsidP="006F46C6">
      <w:pPr>
        <w:widowControl w:val="0"/>
        <w:autoSpaceDE w:val="0"/>
        <w:autoSpaceDN w:val="0"/>
        <w:adjustRightInd w:val="0"/>
        <w:spacing w:after="0"/>
        <w:ind w:left="-567"/>
        <w:rPr>
          <w:rFonts w:eastAsiaTheme="minorEastAsia" w:cs="Arial"/>
          <w:bCs/>
          <w:sz w:val="22"/>
        </w:rPr>
      </w:pPr>
      <w:r w:rsidRPr="000570A0">
        <w:rPr>
          <w:rFonts w:eastAsiaTheme="minorEastAsia" w:cs="Arial"/>
          <w:b/>
          <w:bCs/>
          <w:sz w:val="22"/>
        </w:rPr>
        <w:lastRenderedPageBreak/>
        <w:t>Megnyitó:</w:t>
      </w:r>
      <w:r w:rsidRPr="000570A0">
        <w:rPr>
          <w:rFonts w:eastAsiaTheme="minorEastAsia" w:cs="Arial"/>
          <w:bCs/>
          <w:sz w:val="22"/>
        </w:rPr>
        <w:t xml:space="preserve"> 2015. július </w:t>
      </w:r>
      <w:r w:rsidR="00C1538B" w:rsidRPr="000570A0">
        <w:rPr>
          <w:rFonts w:eastAsiaTheme="minorEastAsia" w:cs="Arial"/>
          <w:bCs/>
          <w:sz w:val="22"/>
        </w:rPr>
        <w:t>11-én</w:t>
      </w:r>
      <w:r w:rsidRPr="000570A0">
        <w:rPr>
          <w:rFonts w:eastAsiaTheme="minorEastAsia" w:cs="Arial"/>
          <w:bCs/>
          <w:sz w:val="22"/>
        </w:rPr>
        <w:t xml:space="preserve">, </w:t>
      </w:r>
      <w:r w:rsidR="00C1538B" w:rsidRPr="000570A0">
        <w:rPr>
          <w:rFonts w:eastAsiaTheme="minorEastAsia" w:cs="Arial"/>
          <w:bCs/>
          <w:sz w:val="22"/>
        </w:rPr>
        <w:t>szombaton</w:t>
      </w:r>
      <w:r w:rsidRPr="000570A0">
        <w:rPr>
          <w:rFonts w:eastAsiaTheme="minorEastAsia" w:cs="Arial"/>
          <w:bCs/>
          <w:sz w:val="22"/>
        </w:rPr>
        <w:t xml:space="preserve"> 1</w:t>
      </w:r>
      <w:r w:rsidR="00C1538B" w:rsidRPr="000570A0">
        <w:rPr>
          <w:rFonts w:eastAsiaTheme="minorEastAsia" w:cs="Arial"/>
          <w:bCs/>
          <w:sz w:val="22"/>
        </w:rPr>
        <w:t>8</w:t>
      </w:r>
      <w:r w:rsidRPr="000570A0">
        <w:rPr>
          <w:rFonts w:eastAsiaTheme="minorEastAsia" w:cs="Arial"/>
          <w:bCs/>
          <w:sz w:val="22"/>
        </w:rPr>
        <w:t xml:space="preserve"> órakor </w:t>
      </w:r>
    </w:p>
    <w:p w:rsidR="00CA4271" w:rsidRPr="000570A0" w:rsidRDefault="00CA4271" w:rsidP="006F46C6">
      <w:pPr>
        <w:widowControl w:val="0"/>
        <w:autoSpaceDE w:val="0"/>
        <w:autoSpaceDN w:val="0"/>
        <w:adjustRightInd w:val="0"/>
        <w:spacing w:after="0"/>
        <w:ind w:left="-567"/>
        <w:rPr>
          <w:rFonts w:eastAsiaTheme="minorEastAsia" w:cs="Arial"/>
          <w:bCs/>
          <w:sz w:val="22"/>
        </w:rPr>
      </w:pPr>
      <w:r w:rsidRPr="000570A0">
        <w:rPr>
          <w:rFonts w:eastAsiaTheme="minorEastAsia" w:cs="Arial"/>
          <w:b/>
          <w:bCs/>
          <w:sz w:val="22"/>
        </w:rPr>
        <w:t>A kiállítást megnyitja:</w:t>
      </w:r>
      <w:r w:rsidRPr="000570A0">
        <w:rPr>
          <w:rFonts w:eastAsiaTheme="minorEastAsia" w:cs="Arial"/>
          <w:bCs/>
          <w:sz w:val="22"/>
        </w:rPr>
        <w:t xml:space="preserve"> </w:t>
      </w:r>
      <w:r w:rsidR="00B97A7A" w:rsidRPr="000570A0">
        <w:rPr>
          <w:rFonts w:eastAsiaTheme="minorEastAsia" w:cs="Arial"/>
          <w:bCs/>
          <w:sz w:val="22"/>
        </w:rPr>
        <w:t>Kömlődi Ferenc jövőkutató</w:t>
      </w:r>
    </w:p>
    <w:p w:rsidR="00CA4271" w:rsidRPr="00FA7F0F" w:rsidRDefault="00CA4271" w:rsidP="002E0657">
      <w:pPr>
        <w:spacing w:after="0"/>
        <w:rPr>
          <w:rFonts w:cs="Arial"/>
          <w:sz w:val="22"/>
        </w:rPr>
      </w:pPr>
    </w:p>
    <w:p w:rsidR="00CA4271" w:rsidRPr="00FA7F0F" w:rsidRDefault="00CA4271" w:rsidP="006F46C6">
      <w:pPr>
        <w:widowControl w:val="0"/>
        <w:autoSpaceDE w:val="0"/>
        <w:autoSpaceDN w:val="0"/>
        <w:adjustRightInd w:val="0"/>
        <w:spacing w:after="0"/>
        <w:ind w:left="-567"/>
        <w:rPr>
          <w:rFonts w:eastAsiaTheme="minorEastAsia" w:cs="Arial"/>
          <w:bCs/>
          <w:sz w:val="22"/>
        </w:rPr>
      </w:pPr>
      <w:r w:rsidRPr="00FA7F0F">
        <w:rPr>
          <w:rFonts w:eastAsiaTheme="minorEastAsia" w:cs="Arial"/>
          <w:b/>
          <w:bCs/>
          <w:sz w:val="22"/>
        </w:rPr>
        <w:t>A kiállítás megtekinthető</w:t>
      </w:r>
      <w:r w:rsidRPr="00FA7F0F">
        <w:rPr>
          <w:rFonts w:eastAsiaTheme="minorEastAsia" w:cs="Arial"/>
          <w:bCs/>
          <w:sz w:val="22"/>
        </w:rPr>
        <w:t xml:space="preserve"> 2015. július </w:t>
      </w:r>
      <w:r w:rsidR="00857F42">
        <w:rPr>
          <w:rFonts w:eastAsiaTheme="minorEastAsia" w:cs="Arial"/>
          <w:bCs/>
          <w:sz w:val="22"/>
        </w:rPr>
        <w:t>12-16</w:t>
      </w:r>
      <w:r w:rsidRPr="00FA7F0F">
        <w:rPr>
          <w:rFonts w:eastAsiaTheme="minorEastAsia" w:cs="Arial"/>
          <w:bCs/>
          <w:sz w:val="22"/>
        </w:rPr>
        <w:t>. között.</w:t>
      </w:r>
    </w:p>
    <w:p w:rsidR="00CA4271" w:rsidRDefault="00CA4271" w:rsidP="006F46C6">
      <w:pPr>
        <w:widowControl w:val="0"/>
        <w:autoSpaceDE w:val="0"/>
        <w:autoSpaceDN w:val="0"/>
        <w:adjustRightInd w:val="0"/>
        <w:spacing w:after="0"/>
        <w:ind w:left="-567"/>
        <w:rPr>
          <w:rFonts w:eastAsiaTheme="minorEastAsia" w:cs="Arial"/>
          <w:bCs/>
          <w:sz w:val="22"/>
        </w:rPr>
      </w:pPr>
      <w:r w:rsidRPr="00FA7F0F">
        <w:rPr>
          <w:rFonts w:eastAsiaTheme="minorEastAsia" w:cs="Arial"/>
          <w:b/>
          <w:bCs/>
          <w:sz w:val="22"/>
        </w:rPr>
        <w:t>Nyitva</w:t>
      </w:r>
      <w:r w:rsidR="00332457">
        <w:rPr>
          <w:rFonts w:eastAsiaTheme="minorEastAsia" w:cs="Arial"/>
          <w:b/>
          <w:bCs/>
          <w:sz w:val="22"/>
        </w:rPr>
        <w:t xml:space="preserve"> </w:t>
      </w:r>
      <w:r w:rsidRPr="00FA7F0F">
        <w:rPr>
          <w:rFonts w:eastAsiaTheme="minorEastAsia" w:cs="Arial"/>
          <w:b/>
          <w:bCs/>
          <w:sz w:val="22"/>
        </w:rPr>
        <w:t>tartás:</w:t>
      </w:r>
      <w:r w:rsidRPr="00FA7F0F">
        <w:rPr>
          <w:rFonts w:eastAsiaTheme="minorEastAsia" w:cs="Arial"/>
          <w:bCs/>
          <w:sz w:val="22"/>
        </w:rPr>
        <w:t xml:space="preserve"> Hétfő-vasárnap 10.00-21.00-ig</w:t>
      </w:r>
    </w:p>
    <w:p w:rsidR="00332457" w:rsidRPr="00332457" w:rsidRDefault="00332457" w:rsidP="006F46C6">
      <w:pPr>
        <w:widowControl w:val="0"/>
        <w:autoSpaceDE w:val="0"/>
        <w:autoSpaceDN w:val="0"/>
        <w:adjustRightInd w:val="0"/>
        <w:spacing w:after="0"/>
        <w:ind w:left="-567"/>
        <w:rPr>
          <w:rFonts w:eastAsiaTheme="minorEastAsia" w:cs="Arial"/>
          <w:bCs/>
          <w:sz w:val="22"/>
        </w:rPr>
      </w:pPr>
      <w:r w:rsidRPr="00332457">
        <w:rPr>
          <w:rFonts w:eastAsiaTheme="minorEastAsia" w:cs="Arial"/>
          <w:bCs/>
          <w:sz w:val="22"/>
        </w:rPr>
        <w:t>A kiállítás megtekintése ingyenes.</w:t>
      </w:r>
    </w:p>
    <w:p w:rsidR="00CA4271" w:rsidRPr="00FA7F0F" w:rsidRDefault="00CA4271" w:rsidP="006F46C6">
      <w:pPr>
        <w:widowControl w:val="0"/>
        <w:autoSpaceDE w:val="0"/>
        <w:autoSpaceDN w:val="0"/>
        <w:adjustRightInd w:val="0"/>
        <w:spacing w:after="0"/>
        <w:ind w:left="-567"/>
        <w:rPr>
          <w:rFonts w:eastAsiaTheme="minorEastAsia" w:cs="Arial"/>
          <w:bCs/>
          <w:sz w:val="22"/>
        </w:rPr>
      </w:pPr>
    </w:p>
    <w:p w:rsidR="006F46C6" w:rsidRPr="00FA7F0F" w:rsidRDefault="00CA4271" w:rsidP="006F46C6">
      <w:pPr>
        <w:widowControl w:val="0"/>
        <w:autoSpaceDE w:val="0"/>
        <w:autoSpaceDN w:val="0"/>
        <w:adjustRightInd w:val="0"/>
        <w:spacing w:after="0"/>
        <w:ind w:left="-567"/>
        <w:rPr>
          <w:rFonts w:eastAsiaTheme="minorEastAsia" w:cs="Arial"/>
          <w:bCs/>
          <w:sz w:val="22"/>
        </w:rPr>
      </w:pPr>
      <w:r w:rsidRPr="00FA7F0F">
        <w:rPr>
          <w:rFonts w:eastAsiaTheme="minorEastAsia" w:cs="Arial"/>
          <w:b/>
          <w:bCs/>
          <w:sz w:val="22"/>
        </w:rPr>
        <w:t>Helyszín:</w:t>
      </w:r>
      <w:r w:rsidRPr="00FA7F0F">
        <w:rPr>
          <w:rFonts w:eastAsiaTheme="minorEastAsia" w:cs="Arial"/>
          <w:bCs/>
          <w:sz w:val="22"/>
        </w:rPr>
        <w:t xml:space="preserve"> </w:t>
      </w:r>
    </w:p>
    <w:p w:rsidR="00CA4271" w:rsidRPr="00FA7F0F" w:rsidRDefault="00CA4271" w:rsidP="006F46C6">
      <w:pPr>
        <w:widowControl w:val="0"/>
        <w:autoSpaceDE w:val="0"/>
        <w:autoSpaceDN w:val="0"/>
        <w:adjustRightInd w:val="0"/>
        <w:spacing w:after="0"/>
        <w:ind w:left="-567"/>
        <w:rPr>
          <w:rFonts w:eastAsiaTheme="minorEastAsia" w:cs="Arial"/>
          <w:bCs/>
          <w:sz w:val="22"/>
        </w:rPr>
      </w:pPr>
      <w:r w:rsidRPr="00FA7F0F">
        <w:rPr>
          <w:rFonts w:eastAsiaTheme="minorEastAsia" w:cs="Arial"/>
          <w:bCs/>
          <w:sz w:val="22"/>
        </w:rPr>
        <w:t xml:space="preserve">FUGA Budapesti Építészeti Központ </w:t>
      </w:r>
    </w:p>
    <w:p w:rsidR="00CA4271" w:rsidRPr="00FA7F0F" w:rsidRDefault="00CA4271" w:rsidP="006F46C6">
      <w:pPr>
        <w:widowControl w:val="0"/>
        <w:autoSpaceDE w:val="0"/>
        <w:autoSpaceDN w:val="0"/>
        <w:adjustRightInd w:val="0"/>
        <w:spacing w:after="0"/>
        <w:ind w:left="-567"/>
        <w:rPr>
          <w:rFonts w:eastAsiaTheme="minorEastAsia" w:cs="Arial"/>
          <w:sz w:val="22"/>
        </w:rPr>
      </w:pPr>
      <w:r w:rsidRPr="00FA7F0F">
        <w:rPr>
          <w:rFonts w:eastAsiaTheme="minorEastAsia" w:cs="Arial"/>
          <w:sz w:val="22"/>
        </w:rPr>
        <w:t>1052 Budapest, Petőfi Sándor utca 5.</w:t>
      </w:r>
    </w:p>
    <w:p w:rsidR="00224800" w:rsidRPr="00FA7F0F" w:rsidRDefault="00224800" w:rsidP="00B12FF9">
      <w:pPr>
        <w:spacing w:after="0"/>
        <w:ind w:left="-709"/>
        <w:jc w:val="both"/>
        <w:rPr>
          <w:rFonts w:cs="Arial"/>
          <w:b/>
          <w:sz w:val="22"/>
          <w:lang w:eastAsia="hu-HU"/>
        </w:rPr>
      </w:pPr>
    </w:p>
    <w:p w:rsidR="001B6122" w:rsidRPr="00FA7F0F" w:rsidRDefault="001B6122" w:rsidP="00B12FF9">
      <w:pPr>
        <w:spacing w:after="0"/>
        <w:ind w:left="-709"/>
        <w:jc w:val="both"/>
        <w:rPr>
          <w:rFonts w:cs="Arial"/>
          <w:b/>
          <w:sz w:val="22"/>
          <w:lang w:eastAsia="hu-HU"/>
        </w:rPr>
      </w:pPr>
    </w:p>
    <w:p w:rsidR="008504B0" w:rsidRDefault="008504B0" w:rsidP="006F46C6">
      <w:pPr>
        <w:ind w:left="-709"/>
        <w:jc w:val="both"/>
        <w:rPr>
          <w:rFonts w:cs="Arial"/>
          <w:b/>
          <w:sz w:val="22"/>
          <w:lang w:eastAsia="hu-HU"/>
        </w:rPr>
      </w:pPr>
    </w:p>
    <w:p w:rsidR="008504B0" w:rsidRDefault="008504B0" w:rsidP="006F46C6">
      <w:pPr>
        <w:ind w:left="-709"/>
        <w:jc w:val="both"/>
        <w:rPr>
          <w:rFonts w:cs="Arial"/>
          <w:b/>
          <w:sz w:val="22"/>
          <w:lang w:eastAsia="hu-HU"/>
        </w:rPr>
      </w:pPr>
    </w:p>
    <w:p w:rsidR="00771B18" w:rsidRDefault="00771B18" w:rsidP="006F46C6">
      <w:pPr>
        <w:ind w:left="-709"/>
        <w:jc w:val="both"/>
        <w:rPr>
          <w:rFonts w:cs="Arial"/>
          <w:b/>
          <w:sz w:val="22"/>
          <w:lang w:eastAsia="hu-HU"/>
        </w:rPr>
      </w:pPr>
    </w:p>
    <w:p w:rsidR="00771B18" w:rsidRDefault="00771B18" w:rsidP="006F46C6">
      <w:pPr>
        <w:ind w:left="-709"/>
        <w:jc w:val="both"/>
        <w:rPr>
          <w:rFonts w:cs="Arial"/>
          <w:b/>
          <w:sz w:val="22"/>
          <w:lang w:eastAsia="hu-HU"/>
        </w:rPr>
      </w:pPr>
    </w:p>
    <w:p w:rsidR="00771B18" w:rsidRDefault="00771B18" w:rsidP="006F46C6">
      <w:pPr>
        <w:ind w:left="-709"/>
        <w:jc w:val="both"/>
        <w:rPr>
          <w:rFonts w:cs="Arial"/>
          <w:b/>
          <w:sz w:val="22"/>
          <w:lang w:eastAsia="hu-HU"/>
        </w:rPr>
      </w:pPr>
    </w:p>
    <w:p w:rsidR="002E0657" w:rsidRDefault="002E0657" w:rsidP="006F46C6">
      <w:pPr>
        <w:ind w:left="-709"/>
        <w:jc w:val="both"/>
        <w:rPr>
          <w:rFonts w:cs="Arial"/>
          <w:b/>
          <w:sz w:val="22"/>
          <w:lang w:eastAsia="hu-HU"/>
        </w:rPr>
      </w:pPr>
    </w:p>
    <w:p w:rsidR="002E0657" w:rsidRDefault="002E0657" w:rsidP="006F46C6">
      <w:pPr>
        <w:ind w:left="-709"/>
        <w:jc w:val="both"/>
        <w:rPr>
          <w:rFonts w:cs="Arial"/>
          <w:b/>
          <w:sz w:val="22"/>
          <w:lang w:eastAsia="hu-HU"/>
        </w:rPr>
      </w:pPr>
    </w:p>
    <w:p w:rsidR="008504B0" w:rsidRDefault="008504B0" w:rsidP="006E320B">
      <w:pPr>
        <w:jc w:val="both"/>
        <w:rPr>
          <w:rFonts w:cs="Arial"/>
          <w:b/>
          <w:sz w:val="22"/>
          <w:lang w:eastAsia="hu-HU"/>
        </w:rPr>
      </w:pPr>
    </w:p>
    <w:p w:rsidR="008504B0" w:rsidRDefault="008504B0" w:rsidP="006F46C6">
      <w:pPr>
        <w:ind w:left="-709"/>
        <w:jc w:val="both"/>
        <w:rPr>
          <w:rFonts w:cs="Arial"/>
          <w:b/>
          <w:sz w:val="22"/>
          <w:lang w:eastAsia="hu-HU"/>
        </w:rPr>
      </w:pPr>
    </w:p>
    <w:p w:rsidR="006F46C6" w:rsidRDefault="00F3309E" w:rsidP="006F46C6">
      <w:pPr>
        <w:ind w:left="-709"/>
        <w:jc w:val="both"/>
        <w:rPr>
          <w:rFonts w:cs="Arial"/>
          <w:b/>
          <w:bCs/>
          <w:i/>
          <w:iCs/>
          <w:sz w:val="16"/>
          <w:szCs w:val="16"/>
          <w:u w:val="single"/>
        </w:rPr>
      </w:pPr>
      <w:r>
        <w:rPr>
          <w:rFonts w:cs="Arial"/>
          <w:b/>
          <w:bCs/>
          <w:i/>
          <w:iCs/>
          <w:sz w:val="16"/>
          <w:szCs w:val="16"/>
          <w:u w:val="single"/>
        </w:rPr>
        <w:t>A Budapesti Kommunikációs és Üzleti Főiskoláról</w:t>
      </w:r>
    </w:p>
    <w:p w:rsidR="006F3249" w:rsidRPr="00BE5E34" w:rsidRDefault="00F3309E" w:rsidP="00FA7F0F">
      <w:pPr>
        <w:ind w:left="-709"/>
        <w:jc w:val="both"/>
        <w:rPr>
          <w:rFonts w:cs="Arial"/>
          <w:sz w:val="18"/>
          <w:szCs w:val="18"/>
        </w:rPr>
      </w:pPr>
      <w:r>
        <w:rPr>
          <w:rFonts w:cs="Arial"/>
          <w:i/>
          <w:iCs/>
          <w:sz w:val="16"/>
          <w:szCs w:val="16"/>
        </w:rPr>
        <w:t xml:space="preserve">A Budapesti Kommunikációs és Üzleti Főiskola Magyarország legnagyobb művészeti képzési portfolióval rendelkező felsőoktatási intézménye. A BKF-en  2 karon, 4 fő képzési területen (kommunikáció, üzlet, turizmus, művészet) folyik képzés. A folyamatosan bővülő magyar és angol nyelvű képzési kínálatban jelenleg 31 alapszak, 15 mesterszak, 27 szakirányú továbbképzés, és 13 felsőoktatási szakképzés közül válogathatnak a főiskola iránt érdeklődők. A BKF-nek jelenleg több mint 7000 hallgatója van, akik 2011-től már nemcsak a fővárosban, hanem Hódmezővásárhelyen, a főiskola Regionális Tudásközpontjában is folytathatják tanulmányaikat. Az intézmény 2001 óta meghatározó és folyamatosan növekvő szereplője a hazai felsőoktatásnak. Képességfejlesztő tréningrendszere egyedülálló itthon. Tevékenysége elismeréseként 2011-ben és 2012-ben is elnyerte a Superbrands védjegyet. A BKF jelenleg </w:t>
      </w:r>
      <w:r w:rsidR="002F08E0">
        <w:rPr>
          <w:rFonts w:cs="Arial"/>
          <w:i/>
          <w:iCs/>
          <w:sz w:val="16"/>
          <w:szCs w:val="16"/>
        </w:rPr>
        <w:t xml:space="preserve">91 </w:t>
      </w:r>
      <w:r>
        <w:rPr>
          <w:rFonts w:cs="Arial"/>
          <w:i/>
          <w:iCs/>
          <w:sz w:val="16"/>
          <w:szCs w:val="16"/>
        </w:rPr>
        <w:t xml:space="preserve">külföldi intézménnyel tart fent partneri kapcsolatot 27 országban. A 2009-ben indult művészeti képzéseken jelenleg 12 alap- és 8 mesterszak közül választhatnak a leendő hallgatók. A Művészeti képzések partnere többek között a Walt Disney Company, az Europa Design Hungary Zrt., Nanushka, az Origo Film Studio, a Lengyel Intézet, az Iparművészeti Múzeum, az MTVA. </w:t>
      </w:r>
    </w:p>
    <w:sectPr w:rsidR="006F3249" w:rsidRPr="00BE5E34" w:rsidSect="000C62E3">
      <w:headerReference w:type="default" r:id="rId8"/>
      <w:headerReference w:type="first" r:id="rId9"/>
      <w:pgSz w:w="11906" w:h="16838"/>
      <w:pgMar w:top="3153" w:right="1134" w:bottom="1134" w:left="247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5CB" w:rsidRDefault="00F845CB" w:rsidP="00EA5C06">
      <w:r>
        <w:separator/>
      </w:r>
    </w:p>
  </w:endnote>
  <w:endnote w:type="continuationSeparator" w:id="0">
    <w:p w:rsidR="00F845CB" w:rsidRDefault="00F845CB" w:rsidP="00EA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5CB" w:rsidRDefault="00F845CB" w:rsidP="00EA5C06">
      <w:r>
        <w:separator/>
      </w:r>
    </w:p>
  </w:footnote>
  <w:footnote w:type="continuationSeparator" w:id="0">
    <w:p w:rsidR="00F845CB" w:rsidRDefault="00F845CB" w:rsidP="00EA5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819" w:rsidRDefault="009F4819" w:rsidP="00B10E28">
    <w:pPr>
      <w:pStyle w:val="lfej"/>
      <w:tabs>
        <w:tab w:val="clear" w:pos="4536"/>
        <w:tab w:val="clear" w:pos="9072"/>
        <w:tab w:val="left" w:pos="1766"/>
      </w:tabs>
    </w:pPr>
    <w:r w:rsidRPr="00DD3AA2"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3147</wp:posOffset>
          </wp:positionH>
          <wp:positionV relativeFrom="page">
            <wp:posOffset>0</wp:posOffset>
          </wp:positionV>
          <wp:extent cx="700074" cy="10686553"/>
          <wp:effectExtent l="19050" t="0" r="4776" b="0"/>
          <wp:wrapNone/>
          <wp:docPr id="5" name="Picture 3" descr="bkf_level_szines_b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kf_level_szines_b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074" cy="106865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352550"/>
          <wp:effectExtent l="19050" t="0" r="2540" b="0"/>
          <wp:wrapNone/>
          <wp:docPr id="4" name="Picture 8" descr="bkf_level_koveto_szi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kf_level_koveto_szine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52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9F4819" w:rsidRDefault="009F4819" w:rsidP="00142CC7">
    <w:pPr>
      <w:pStyle w:val="lfej"/>
    </w:pPr>
    <w:r>
      <w:rPr>
        <w:noProof/>
        <w:lang w:eastAsia="hu-HU"/>
      </w:rPr>
      <w:drawing>
        <wp:inline distT="0" distB="0" distL="0" distR="0">
          <wp:extent cx="504825" cy="6800850"/>
          <wp:effectExtent l="19050" t="0" r="9525" b="0"/>
          <wp:docPr id="1" name="Picture 2" descr="bkf_level_szines_b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kf_level_szines_bal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800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819" w:rsidRDefault="009F4819">
    <w:pPr>
      <w:pStyle w:val="lfej"/>
    </w:pPr>
    <w:r>
      <w:rPr>
        <w:noProof/>
        <w:lang w:eastAsia="hu-H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3175</wp:posOffset>
          </wp:positionH>
          <wp:positionV relativeFrom="page">
            <wp:posOffset>0</wp:posOffset>
          </wp:positionV>
          <wp:extent cx="700405" cy="10686415"/>
          <wp:effectExtent l="19050" t="0" r="4445" b="0"/>
          <wp:wrapNone/>
          <wp:docPr id="2" name="Picture 3" descr="bkf_level_szines_b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kf_level_szines_b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10686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702945</wp:posOffset>
          </wp:positionH>
          <wp:positionV relativeFrom="page">
            <wp:posOffset>0</wp:posOffset>
          </wp:positionV>
          <wp:extent cx="6858635" cy="1375410"/>
          <wp:effectExtent l="19050" t="0" r="0" b="0"/>
          <wp:wrapNone/>
          <wp:docPr id="3" name="Picture 1" descr="bkf_level_szines_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kf_level_szines_fej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635" cy="1375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E4C90"/>
    <w:multiLevelType w:val="multilevel"/>
    <w:tmpl w:val="6CDCC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0258A7"/>
    <w:multiLevelType w:val="multilevel"/>
    <w:tmpl w:val="6CDCC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990C17"/>
    <w:multiLevelType w:val="multilevel"/>
    <w:tmpl w:val="6CDCC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E3437E"/>
    <w:multiLevelType w:val="multilevel"/>
    <w:tmpl w:val="19DEC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F80BE8"/>
    <w:multiLevelType w:val="hybridMultilevel"/>
    <w:tmpl w:val="0254AC3C"/>
    <w:lvl w:ilvl="0" w:tplc="6C28A2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10743"/>
    <w:multiLevelType w:val="hybridMultilevel"/>
    <w:tmpl w:val="9E0EE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546BE"/>
    <w:multiLevelType w:val="multilevel"/>
    <w:tmpl w:val="42F4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28380D"/>
    <w:multiLevelType w:val="hybridMultilevel"/>
    <w:tmpl w:val="38569E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22FFB"/>
    <w:multiLevelType w:val="hybridMultilevel"/>
    <w:tmpl w:val="EF0A07AC"/>
    <w:lvl w:ilvl="0" w:tplc="6C28A2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C06"/>
    <w:rsid w:val="000011DB"/>
    <w:rsid w:val="00014C0A"/>
    <w:rsid w:val="00021BF9"/>
    <w:rsid w:val="00031FE2"/>
    <w:rsid w:val="00036940"/>
    <w:rsid w:val="000570A0"/>
    <w:rsid w:val="000A665B"/>
    <w:rsid w:val="000B21FF"/>
    <w:rsid w:val="000B3A9E"/>
    <w:rsid w:val="000C1405"/>
    <w:rsid w:val="000C4B1D"/>
    <w:rsid w:val="000C62E3"/>
    <w:rsid w:val="000D33D8"/>
    <w:rsid w:val="0010369C"/>
    <w:rsid w:val="00115FD4"/>
    <w:rsid w:val="00120441"/>
    <w:rsid w:val="0012071E"/>
    <w:rsid w:val="0012321B"/>
    <w:rsid w:val="00124E59"/>
    <w:rsid w:val="00133C43"/>
    <w:rsid w:val="00142CC7"/>
    <w:rsid w:val="001559C9"/>
    <w:rsid w:val="0015602B"/>
    <w:rsid w:val="00166058"/>
    <w:rsid w:val="001762C4"/>
    <w:rsid w:val="0018698C"/>
    <w:rsid w:val="00194458"/>
    <w:rsid w:val="0019520F"/>
    <w:rsid w:val="001A3228"/>
    <w:rsid w:val="001A4EDA"/>
    <w:rsid w:val="001B6122"/>
    <w:rsid w:val="001B652A"/>
    <w:rsid w:val="00203719"/>
    <w:rsid w:val="00214C1F"/>
    <w:rsid w:val="00222A70"/>
    <w:rsid w:val="00224800"/>
    <w:rsid w:val="00236019"/>
    <w:rsid w:val="00242510"/>
    <w:rsid w:val="00247149"/>
    <w:rsid w:val="002528A3"/>
    <w:rsid w:val="00255659"/>
    <w:rsid w:val="00255C27"/>
    <w:rsid w:val="00267DA8"/>
    <w:rsid w:val="00271C5E"/>
    <w:rsid w:val="002A7EDD"/>
    <w:rsid w:val="002B1143"/>
    <w:rsid w:val="002D34E5"/>
    <w:rsid w:val="002E0657"/>
    <w:rsid w:val="002F08E0"/>
    <w:rsid w:val="003117E5"/>
    <w:rsid w:val="00314A58"/>
    <w:rsid w:val="00326C13"/>
    <w:rsid w:val="00332457"/>
    <w:rsid w:val="003368D5"/>
    <w:rsid w:val="0034758B"/>
    <w:rsid w:val="003514A5"/>
    <w:rsid w:val="003546A5"/>
    <w:rsid w:val="00376399"/>
    <w:rsid w:val="00380768"/>
    <w:rsid w:val="003819B3"/>
    <w:rsid w:val="00383CB1"/>
    <w:rsid w:val="00385B78"/>
    <w:rsid w:val="00394FF6"/>
    <w:rsid w:val="00395D31"/>
    <w:rsid w:val="003A2405"/>
    <w:rsid w:val="003B1B01"/>
    <w:rsid w:val="003C464F"/>
    <w:rsid w:val="003D2337"/>
    <w:rsid w:val="003E1FBE"/>
    <w:rsid w:val="003E44DD"/>
    <w:rsid w:val="003E7371"/>
    <w:rsid w:val="003F60EC"/>
    <w:rsid w:val="003F69E5"/>
    <w:rsid w:val="0042775B"/>
    <w:rsid w:val="004314FA"/>
    <w:rsid w:val="00433705"/>
    <w:rsid w:val="00445555"/>
    <w:rsid w:val="00446E80"/>
    <w:rsid w:val="00453761"/>
    <w:rsid w:val="00467252"/>
    <w:rsid w:val="0047042B"/>
    <w:rsid w:val="00480169"/>
    <w:rsid w:val="004B2AC6"/>
    <w:rsid w:val="004C3D62"/>
    <w:rsid w:val="004C7B4F"/>
    <w:rsid w:val="004F2B25"/>
    <w:rsid w:val="0050375B"/>
    <w:rsid w:val="00514C96"/>
    <w:rsid w:val="00527AAC"/>
    <w:rsid w:val="0053392F"/>
    <w:rsid w:val="00550896"/>
    <w:rsid w:val="005539F0"/>
    <w:rsid w:val="00555E04"/>
    <w:rsid w:val="0056682D"/>
    <w:rsid w:val="00580C95"/>
    <w:rsid w:val="00584D53"/>
    <w:rsid w:val="00590BCB"/>
    <w:rsid w:val="005923C4"/>
    <w:rsid w:val="005B5D66"/>
    <w:rsid w:val="005C61AD"/>
    <w:rsid w:val="005D0046"/>
    <w:rsid w:val="005D499F"/>
    <w:rsid w:val="00600BBE"/>
    <w:rsid w:val="00622D24"/>
    <w:rsid w:val="006237B9"/>
    <w:rsid w:val="00633871"/>
    <w:rsid w:val="006367C6"/>
    <w:rsid w:val="00641441"/>
    <w:rsid w:val="00643D58"/>
    <w:rsid w:val="00652F6C"/>
    <w:rsid w:val="00655441"/>
    <w:rsid w:val="0066420B"/>
    <w:rsid w:val="00695104"/>
    <w:rsid w:val="006A1026"/>
    <w:rsid w:val="006B7F6A"/>
    <w:rsid w:val="006C01A2"/>
    <w:rsid w:val="006C48F4"/>
    <w:rsid w:val="006E0909"/>
    <w:rsid w:val="006E1AA2"/>
    <w:rsid w:val="006E320B"/>
    <w:rsid w:val="006F3249"/>
    <w:rsid w:val="006F469B"/>
    <w:rsid w:val="006F46C6"/>
    <w:rsid w:val="006F6489"/>
    <w:rsid w:val="00707DEC"/>
    <w:rsid w:val="00712772"/>
    <w:rsid w:val="00716473"/>
    <w:rsid w:val="00725670"/>
    <w:rsid w:val="00736186"/>
    <w:rsid w:val="00736697"/>
    <w:rsid w:val="00737604"/>
    <w:rsid w:val="00743EDB"/>
    <w:rsid w:val="00763795"/>
    <w:rsid w:val="00771B18"/>
    <w:rsid w:val="00785EE6"/>
    <w:rsid w:val="00787041"/>
    <w:rsid w:val="007A3745"/>
    <w:rsid w:val="007A4381"/>
    <w:rsid w:val="007A79BA"/>
    <w:rsid w:val="007B0A55"/>
    <w:rsid w:val="007C0431"/>
    <w:rsid w:val="007C415C"/>
    <w:rsid w:val="007E4781"/>
    <w:rsid w:val="008135D0"/>
    <w:rsid w:val="00840BEA"/>
    <w:rsid w:val="00841C32"/>
    <w:rsid w:val="00842E5C"/>
    <w:rsid w:val="0084368E"/>
    <w:rsid w:val="008504B0"/>
    <w:rsid w:val="0085343E"/>
    <w:rsid w:val="00857F42"/>
    <w:rsid w:val="00866BFB"/>
    <w:rsid w:val="00890FA4"/>
    <w:rsid w:val="00894785"/>
    <w:rsid w:val="008A4415"/>
    <w:rsid w:val="008B6923"/>
    <w:rsid w:val="008C4A8D"/>
    <w:rsid w:val="008C5E07"/>
    <w:rsid w:val="008D2C6F"/>
    <w:rsid w:val="008F0C2C"/>
    <w:rsid w:val="00915176"/>
    <w:rsid w:val="009206D4"/>
    <w:rsid w:val="009207CB"/>
    <w:rsid w:val="00930A4C"/>
    <w:rsid w:val="00932C8C"/>
    <w:rsid w:val="00943105"/>
    <w:rsid w:val="00946E2B"/>
    <w:rsid w:val="0095481E"/>
    <w:rsid w:val="00963DED"/>
    <w:rsid w:val="00980AD2"/>
    <w:rsid w:val="00982496"/>
    <w:rsid w:val="0098481D"/>
    <w:rsid w:val="00992BEF"/>
    <w:rsid w:val="009939B2"/>
    <w:rsid w:val="00996045"/>
    <w:rsid w:val="00997B8D"/>
    <w:rsid w:val="009D2B97"/>
    <w:rsid w:val="009D5069"/>
    <w:rsid w:val="009D5442"/>
    <w:rsid w:val="009E1390"/>
    <w:rsid w:val="009F4819"/>
    <w:rsid w:val="009F7B4E"/>
    <w:rsid w:val="00A028E8"/>
    <w:rsid w:val="00A05C84"/>
    <w:rsid w:val="00A1557A"/>
    <w:rsid w:val="00A1595A"/>
    <w:rsid w:val="00A25C15"/>
    <w:rsid w:val="00A315B4"/>
    <w:rsid w:val="00A37773"/>
    <w:rsid w:val="00A40D96"/>
    <w:rsid w:val="00A42E8C"/>
    <w:rsid w:val="00A47C36"/>
    <w:rsid w:val="00A5110D"/>
    <w:rsid w:val="00A91670"/>
    <w:rsid w:val="00AA1DEE"/>
    <w:rsid w:val="00AA6CF4"/>
    <w:rsid w:val="00AC0DA7"/>
    <w:rsid w:val="00AC47AA"/>
    <w:rsid w:val="00AC78C5"/>
    <w:rsid w:val="00AE293A"/>
    <w:rsid w:val="00AF0B64"/>
    <w:rsid w:val="00B10E28"/>
    <w:rsid w:val="00B12FF9"/>
    <w:rsid w:val="00B16ECA"/>
    <w:rsid w:val="00B33F05"/>
    <w:rsid w:val="00B362A0"/>
    <w:rsid w:val="00B440D1"/>
    <w:rsid w:val="00B5350F"/>
    <w:rsid w:val="00B56623"/>
    <w:rsid w:val="00B740FF"/>
    <w:rsid w:val="00B7444B"/>
    <w:rsid w:val="00B9190D"/>
    <w:rsid w:val="00B95558"/>
    <w:rsid w:val="00B97A7A"/>
    <w:rsid w:val="00BD0786"/>
    <w:rsid w:val="00BD57B8"/>
    <w:rsid w:val="00BE1C3E"/>
    <w:rsid w:val="00BE5E34"/>
    <w:rsid w:val="00BF2CB4"/>
    <w:rsid w:val="00BF44AA"/>
    <w:rsid w:val="00C050B0"/>
    <w:rsid w:val="00C071D5"/>
    <w:rsid w:val="00C07B55"/>
    <w:rsid w:val="00C13C15"/>
    <w:rsid w:val="00C147C5"/>
    <w:rsid w:val="00C1538B"/>
    <w:rsid w:val="00C23836"/>
    <w:rsid w:val="00C26CD6"/>
    <w:rsid w:val="00C333FB"/>
    <w:rsid w:val="00C3494B"/>
    <w:rsid w:val="00C60A05"/>
    <w:rsid w:val="00C6509C"/>
    <w:rsid w:val="00C71650"/>
    <w:rsid w:val="00C76A51"/>
    <w:rsid w:val="00C77916"/>
    <w:rsid w:val="00C91E1D"/>
    <w:rsid w:val="00C92436"/>
    <w:rsid w:val="00C9558F"/>
    <w:rsid w:val="00CA27AD"/>
    <w:rsid w:val="00CA2A49"/>
    <w:rsid w:val="00CA4271"/>
    <w:rsid w:val="00CB3511"/>
    <w:rsid w:val="00CB6395"/>
    <w:rsid w:val="00CC26A8"/>
    <w:rsid w:val="00CD54B7"/>
    <w:rsid w:val="00CD574C"/>
    <w:rsid w:val="00CE1A4D"/>
    <w:rsid w:val="00CE780F"/>
    <w:rsid w:val="00CF2992"/>
    <w:rsid w:val="00D019A5"/>
    <w:rsid w:val="00D1177A"/>
    <w:rsid w:val="00D15198"/>
    <w:rsid w:val="00D31EA5"/>
    <w:rsid w:val="00D4252A"/>
    <w:rsid w:val="00D43ADA"/>
    <w:rsid w:val="00D7345D"/>
    <w:rsid w:val="00D76897"/>
    <w:rsid w:val="00D87388"/>
    <w:rsid w:val="00D912EA"/>
    <w:rsid w:val="00DA7DBA"/>
    <w:rsid w:val="00DB19E9"/>
    <w:rsid w:val="00DC04DD"/>
    <w:rsid w:val="00DC29FE"/>
    <w:rsid w:val="00DC5493"/>
    <w:rsid w:val="00DD07DE"/>
    <w:rsid w:val="00DD0F36"/>
    <w:rsid w:val="00DD23DD"/>
    <w:rsid w:val="00DD3AA2"/>
    <w:rsid w:val="00DD63E1"/>
    <w:rsid w:val="00E14BB0"/>
    <w:rsid w:val="00E35383"/>
    <w:rsid w:val="00E41AD0"/>
    <w:rsid w:val="00E7483F"/>
    <w:rsid w:val="00E852E7"/>
    <w:rsid w:val="00E874DB"/>
    <w:rsid w:val="00E9194A"/>
    <w:rsid w:val="00EA12A3"/>
    <w:rsid w:val="00EA58D3"/>
    <w:rsid w:val="00EA5C06"/>
    <w:rsid w:val="00ED00BE"/>
    <w:rsid w:val="00ED5EA2"/>
    <w:rsid w:val="00EF1EAA"/>
    <w:rsid w:val="00EF6DBA"/>
    <w:rsid w:val="00F0091A"/>
    <w:rsid w:val="00F13739"/>
    <w:rsid w:val="00F3309E"/>
    <w:rsid w:val="00F845CB"/>
    <w:rsid w:val="00FA206A"/>
    <w:rsid w:val="00FA5FA0"/>
    <w:rsid w:val="00FA7F0F"/>
    <w:rsid w:val="00FC615F"/>
    <w:rsid w:val="00FD3C45"/>
    <w:rsid w:val="00FE2241"/>
    <w:rsid w:val="00FF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A640249A-08A2-4ECE-9629-45373D93D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7EDD"/>
    <w:pPr>
      <w:spacing w:after="120"/>
    </w:pPr>
    <w:rPr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HeaderChar"/>
    <w:uiPriority w:val="99"/>
    <w:unhideWhenUsed/>
    <w:rsid w:val="00EA5C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Bekezdsalapbettpusa"/>
    <w:link w:val="lfej"/>
    <w:uiPriority w:val="99"/>
    <w:locked/>
    <w:rsid w:val="00EA5C06"/>
    <w:rPr>
      <w:rFonts w:cs="Times New Roman"/>
    </w:rPr>
  </w:style>
  <w:style w:type="paragraph" w:styleId="llb">
    <w:name w:val="footer"/>
    <w:basedOn w:val="Norml"/>
    <w:link w:val="FooterChar"/>
    <w:uiPriority w:val="99"/>
    <w:semiHidden/>
    <w:unhideWhenUsed/>
    <w:rsid w:val="00EA5C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Bekezdsalapbettpusa"/>
    <w:link w:val="llb"/>
    <w:uiPriority w:val="99"/>
    <w:semiHidden/>
    <w:locked/>
    <w:rsid w:val="00EA5C06"/>
    <w:rPr>
      <w:rFonts w:cs="Times New Roman"/>
    </w:rPr>
  </w:style>
  <w:style w:type="paragraph" w:styleId="Buborkszveg">
    <w:name w:val="Balloon Text"/>
    <w:basedOn w:val="Norml"/>
    <w:link w:val="BalloonTextChar"/>
    <w:uiPriority w:val="99"/>
    <w:semiHidden/>
    <w:unhideWhenUsed/>
    <w:rsid w:val="00EA5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Bekezdsalapbettpusa"/>
    <w:link w:val="Buborkszveg"/>
    <w:uiPriority w:val="99"/>
    <w:semiHidden/>
    <w:locked/>
    <w:rsid w:val="00EA5C06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TitleChar"/>
    <w:uiPriority w:val="10"/>
    <w:qFormat/>
    <w:rsid w:val="00B10E28"/>
    <w:pPr>
      <w:spacing w:after="640"/>
      <w:contextualSpacing/>
    </w:pPr>
    <w:rPr>
      <w:b/>
      <w:spacing w:val="5"/>
      <w:kern w:val="28"/>
      <w:szCs w:val="52"/>
    </w:rPr>
  </w:style>
  <w:style w:type="character" w:customStyle="1" w:styleId="TitleChar">
    <w:name w:val="Title Char"/>
    <w:basedOn w:val="Bekezdsalapbettpusa"/>
    <w:link w:val="Cm"/>
    <w:uiPriority w:val="10"/>
    <w:locked/>
    <w:rsid w:val="00B10E28"/>
    <w:rPr>
      <w:rFonts w:ascii="Arial" w:hAnsi="Arial" w:cs="Times New Roman"/>
      <w:b/>
      <w:spacing w:val="5"/>
      <w:kern w:val="28"/>
      <w:sz w:val="52"/>
      <w:szCs w:val="52"/>
    </w:rPr>
  </w:style>
  <w:style w:type="paragraph" w:customStyle="1" w:styleId="BasicParagraph">
    <w:name w:val="[Basic Paragraph]"/>
    <w:basedOn w:val="Norml"/>
    <w:uiPriority w:val="99"/>
    <w:rsid w:val="000C62E3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US"/>
    </w:rPr>
  </w:style>
  <w:style w:type="paragraph" w:styleId="NormlWeb">
    <w:name w:val="Normal (Web)"/>
    <w:basedOn w:val="Norml"/>
    <w:uiPriority w:val="99"/>
    <w:unhideWhenUsed/>
    <w:rsid w:val="008135D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135D0"/>
    <w:rPr>
      <w:b/>
      <w:bCs/>
    </w:rPr>
  </w:style>
  <w:style w:type="paragraph" w:styleId="Listaszerbekezds">
    <w:name w:val="List Paragraph"/>
    <w:basedOn w:val="Norml"/>
    <w:uiPriority w:val="34"/>
    <w:qFormat/>
    <w:rsid w:val="008135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Hiperhivatkozs">
    <w:name w:val="Hyperlink"/>
    <w:basedOn w:val="Bekezdsalapbettpusa"/>
    <w:uiPriority w:val="99"/>
    <w:unhideWhenUsed/>
    <w:rsid w:val="00DD3AA2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980AD2"/>
    <w:rPr>
      <w:sz w:val="16"/>
      <w:szCs w:val="16"/>
    </w:rPr>
  </w:style>
  <w:style w:type="paragraph" w:styleId="Jegyzetszveg">
    <w:name w:val="annotation text"/>
    <w:basedOn w:val="Norml"/>
    <w:link w:val="CommentTextChar"/>
    <w:uiPriority w:val="99"/>
    <w:semiHidden/>
    <w:unhideWhenUsed/>
    <w:rsid w:val="00980AD2"/>
    <w:rPr>
      <w:szCs w:val="20"/>
    </w:rPr>
  </w:style>
  <w:style w:type="character" w:customStyle="1" w:styleId="CommentTextChar">
    <w:name w:val="Comment Text Char"/>
    <w:basedOn w:val="Bekezdsalapbettpusa"/>
    <w:link w:val="Jegyzetszveg"/>
    <w:uiPriority w:val="99"/>
    <w:semiHidden/>
    <w:rsid w:val="00980AD2"/>
    <w:rPr>
      <w:lang w:eastAsia="en-US"/>
    </w:rPr>
  </w:style>
  <w:style w:type="paragraph" w:styleId="Megjegyzstrgya">
    <w:name w:val="annotation subject"/>
    <w:basedOn w:val="Jegyzetszveg"/>
    <w:next w:val="Jegyzetszveg"/>
    <w:link w:val="CommentSubjectChar"/>
    <w:uiPriority w:val="99"/>
    <w:semiHidden/>
    <w:unhideWhenUsed/>
    <w:rsid w:val="00980AD2"/>
    <w:rPr>
      <w:b/>
      <w:bCs/>
    </w:rPr>
  </w:style>
  <w:style w:type="character" w:customStyle="1" w:styleId="CommentSubjectChar">
    <w:name w:val="Comment Subject Char"/>
    <w:basedOn w:val="CommentTextChar"/>
    <w:link w:val="Megjegyzstrgya"/>
    <w:uiPriority w:val="99"/>
    <w:semiHidden/>
    <w:rsid w:val="00980AD2"/>
    <w:rPr>
      <w:b/>
      <w:bCs/>
      <w:lang w:eastAsia="en-US"/>
    </w:rPr>
  </w:style>
  <w:style w:type="character" w:customStyle="1" w:styleId="apple-converted-space">
    <w:name w:val="apple-converted-space"/>
    <w:basedOn w:val="Bekezdsalapbettpusa"/>
    <w:rsid w:val="00CD574C"/>
  </w:style>
  <w:style w:type="character" w:customStyle="1" w:styleId="textexposedshow">
    <w:name w:val="text_exposed_show"/>
    <w:basedOn w:val="Bekezdsalapbettpusa"/>
    <w:rsid w:val="009939B2"/>
  </w:style>
  <w:style w:type="paragraph" w:styleId="Csakszveg">
    <w:name w:val="Plain Text"/>
    <w:basedOn w:val="Norml"/>
    <w:link w:val="PlainTextChar"/>
    <w:uiPriority w:val="99"/>
    <w:semiHidden/>
    <w:unhideWhenUsed/>
    <w:rsid w:val="0012071E"/>
    <w:pPr>
      <w:spacing w:after="0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Bekezdsalapbettpusa"/>
    <w:link w:val="Csakszveg"/>
    <w:uiPriority w:val="99"/>
    <w:semiHidden/>
    <w:rsid w:val="0012071E"/>
    <w:rPr>
      <w:rFonts w:ascii="Consolas" w:eastAsiaTheme="minorHAnsi" w:hAnsi="Consolas" w:cstheme="minorBidi"/>
      <w:sz w:val="21"/>
      <w:szCs w:val="21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6F3249"/>
    <w:rPr>
      <w:color w:val="800080" w:themeColor="followedHyperlink"/>
      <w:u w:val="single"/>
    </w:rPr>
  </w:style>
  <w:style w:type="character" w:styleId="Kiemels">
    <w:name w:val="Emphasis"/>
    <w:basedOn w:val="Bekezdsalapbettpusa"/>
    <w:uiPriority w:val="20"/>
    <w:qFormat/>
    <w:rsid w:val="003A24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vira@kubikelvir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4255</Characters>
  <Application>Microsoft Office Word</Application>
  <DocSecurity>0</DocSecurity>
  <Lines>35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zsarossy</dc:creator>
  <cp:lastModifiedBy>Lukács Rita</cp:lastModifiedBy>
  <cp:revision>2</cp:revision>
  <cp:lastPrinted>2013-07-18T07:25:00Z</cp:lastPrinted>
  <dcterms:created xsi:type="dcterms:W3CDTF">2017-09-15T06:59:00Z</dcterms:created>
  <dcterms:modified xsi:type="dcterms:W3CDTF">2017-09-15T06:59:00Z</dcterms:modified>
</cp:coreProperties>
</file>